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Fonts w:ascii="Ecofont Vera Sans" w:hAnsi="Ecofont Vera Sans"/>
        </w:rPr>
        <w:t xml:space="preserve">MBT Special Board Meeting </w:t>
      </w:r>
      <w:r>
        <w:rPr>
          <w:rFonts w:eastAsia="Calibri" w:cs="" w:ascii="Ecofont Vera Sans" w:hAnsi="Ecofont Vera Sans" w:cstheme="minorBidi" w:eastAsiaTheme="minorHAnsi"/>
          <w:color w:val="auto"/>
          <w:kern w:val="0"/>
          <w:sz w:val="22"/>
          <w:szCs w:val="22"/>
          <w:lang w:val="en-US" w:eastAsia="en-US" w:bidi="ar-SA"/>
        </w:rPr>
        <w:t>1</w:t>
      </w:r>
      <w:r>
        <w:rPr>
          <w:rFonts w:ascii="Ecofont Vera Sans" w:hAnsi="Ecofont Vera Sans"/>
        </w:rPr>
        <w:t xml:space="preserve"> PM </w:t>
      </w:r>
      <w:r>
        <w:rPr>
          <w:rFonts w:eastAsia="Calibri" w:cs="" w:ascii="Ecofont Vera Sans" w:hAnsi="Ecofont Vera Sans" w:cstheme="minorBidi" w:eastAsiaTheme="minorHAnsi"/>
          <w:color w:val="auto"/>
          <w:kern w:val="0"/>
          <w:sz w:val="22"/>
          <w:szCs w:val="22"/>
          <w:lang w:val="en-US" w:eastAsia="en-US" w:bidi="ar-SA"/>
        </w:rPr>
        <w:t>10 17</w:t>
      </w:r>
      <w:r>
        <w:rPr>
          <w:rFonts w:ascii="Ecofont Vera Sans" w:hAnsi="Ecofont Vera Sans"/>
        </w:rPr>
        <w:t>, 2019 via conference call</w:t>
      </w:r>
    </w:p>
    <w:p>
      <w:pPr>
        <w:pStyle w:val="Normal"/>
        <w:rPr>
          <w:rFonts w:ascii="Ecofont Vera Sans" w:hAnsi="Ecofont Vera Sans"/>
        </w:rPr>
      </w:pPr>
      <w:r>
        <w:rPr>
          <w:rFonts w:ascii="Ecofont Vera Sans" w:hAnsi="Ecofont Vera Sans"/>
        </w:rPr>
        <w:t>Board members present on the call:</w:t>
      </w:r>
    </w:p>
    <w:p>
      <w:pPr>
        <w:pStyle w:val="Normal"/>
        <w:rPr/>
      </w:pPr>
      <w:r>
        <w:rPr>
          <w:rFonts w:ascii="Ecofont Vera Sans" w:hAnsi="Ecofont Vera Sans"/>
        </w:rPr>
        <w:t xml:space="preserve">Joel Hopkins, Howard Nice, John Dockendorf, John Oakman, David Schmidt, Dave Millhouser, Jim Hall, Mike Laffan, Bob Smith, Dino Mandros </w:t>
      </w:r>
    </w:p>
    <w:p>
      <w:pPr>
        <w:pStyle w:val="Normal"/>
        <w:rPr/>
      </w:pPr>
      <w:r>
        <w:rPr>
          <w:rFonts w:ascii="Ecofont Vera Sans" w:hAnsi="Ecofont Vera Sans"/>
        </w:rPr>
        <w:t xml:space="preserve">Secretary Dave Millhouser did roll call and declared we have a quorum. </w:t>
      </w:r>
    </w:p>
    <w:p>
      <w:pPr>
        <w:pStyle w:val="Normal"/>
        <w:rPr/>
      </w:pPr>
      <w:r>
        <w:rPr>
          <w:rFonts w:ascii="Ecofont Vera Sans" w:hAnsi="Ecofont Vera Sans"/>
        </w:rPr>
        <w:t xml:space="preserve">Secretary Dave Millhouser took note of the fact that when notice of this meeting was sent out we requested Board members submit any new concerns or questions regarding the Agreement or Memorandum in writing prior to the meeting. None were received. </w:t>
      </w:r>
    </w:p>
    <w:p>
      <w:pPr>
        <w:pStyle w:val="Normal"/>
        <w:rPr/>
      </w:pPr>
      <w:r>
        <w:rPr>
          <w:rFonts w:ascii="Ecofont Vera Sans" w:hAnsi="Ecofont Vera Sans"/>
        </w:rPr>
        <w:t xml:space="preserve">Dave Millhouser moved and Mike Laffan seconded that this one time only we will accept the proxy votes of Tom Collins, Elizabeth Deffer, Mark Szyperski, Becky Tollens and Angel Tollens. Motion passed unanimously.  </w:t>
      </w:r>
    </w:p>
    <w:p>
      <w:pPr>
        <w:pStyle w:val="Normal"/>
        <w:rPr/>
      </w:pPr>
      <w:r>
        <w:rPr>
          <w:rFonts w:ascii="Ecofont Vera Sans" w:hAnsi="Ecofont Vera Sans"/>
          <w:b w:val="false"/>
          <w:bCs w:val="false"/>
        </w:rPr>
        <w:t xml:space="preserve">Dave Schmidt moved that we accept the Proposed </w:t>
      </w:r>
      <w:r>
        <w:rPr>
          <w:rFonts w:ascii="Ecofont Vera Sans" w:hAnsi="Ecofont Vera Sans"/>
          <w:b w:val="false"/>
          <w:bCs w:val="false"/>
          <w:sz w:val="22"/>
          <w:szCs w:val="22"/>
        </w:rPr>
        <w:t>AGREEMENT AND PLAN OF MERGER BETWEEN AACA MUSEUM, INC. AND THE MUSEUM OF BUS TRANSPORTATION, INC.</w:t>
      </w:r>
      <w:r>
        <w:rPr>
          <w:rFonts w:ascii="Ecofont Vera Sans" w:hAnsi="Ecofont Vera Sans"/>
        </w:rPr>
        <w:t xml:space="preserve"> and the Memorandum of Understanding and authorize the President to sign it. Millhouser seconded. The motion Passed 9</w:t>
      </w:r>
      <w:r>
        <w:rPr>
          <w:rFonts w:eastAsia="Calibri" w:cs="" w:ascii="Ecofont Vera Sans" w:hAnsi="Ecofont Vera Sans" w:cstheme="minorBidi" w:eastAsiaTheme="minorHAnsi"/>
          <w:color w:val="auto"/>
          <w:kern w:val="0"/>
          <w:sz w:val="22"/>
          <w:szCs w:val="22"/>
          <w:lang w:val="en-US" w:eastAsia="en-US" w:bidi="ar-SA"/>
        </w:rPr>
        <w:t xml:space="preserve"> to 6</w:t>
      </w:r>
      <w:r>
        <w:rPr>
          <w:rFonts w:ascii="Ecofont Vera Sans" w:hAnsi="Ecofont Vera Sans"/>
        </w:rPr>
        <w:t xml:space="preserve">.  </w:t>
      </w:r>
    </w:p>
    <w:p>
      <w:pPr>
        <w:pStyle w:val="Normal"/>
        <w:rPr/>
      </w:pPr>
      <w:r>
        <w:rPr>
          <w:rFonts w:ascii="Ecofont Vera Sans" w:hAnsi="Ecofont Vera Sans"/>
        </w:rPr>
        <w:t>Joel Hopkins, Howard Nice, John Dockendorf, John Oakman, David Schmidt, Dave Millhouser, Jim Hall, Mike Laffan, and Bob Smith voted in the affirmative.</w:t>
      </w:r>
    </w:p>
    <w:p>
      <w:pPr>
        <w:pStyle w:val="Normal"/>
        <w:rPr/>
      </w:pPr>
      <w:r>
        <w:rPr>
          <w:rFonts w:ascii="Ecofont Vera Sans" w:hAnsi="Ecofont Vera Sans"/>
        </w:rPr>
        <w:t>Dino Mandros, voted against the motion in person, Tom Collins, Elizabeth Deffer, Mark Szyperski, Becky Tollens and Angel Tollens cast proxy votes against.</w:t>
      </w:r>
    </w:p>
    <w:p>
      <w:pPr>
        <w:pStyle w:val="Normal"/>
        <w:rPr/>
      </w:pPr>
      <w:r>
        <w:rPr>
          <w:rFonts w:ascii="Ecofont Vera Sans" w:hAnsi="Ecofont Vera Sans"/>
        </w:rPr>
        <w:t>Dave Millhouser moved and Howard Nice seconded that John Oakman would be Chair of Bus committee for one year and be the Designated Board Representative/ board member AACAM for one year.</w:t>
      </w:r>
    </w:p>
    <w:p>
      <w:pPr>
        <w:pStyle w:val="Normal"/>
        <w:rPr/>
      </w:pPr>
      <w:r>
        <w:rPr>
          <w:rFonts w:ascii="Ecofont Vera Sans" w:hAnsi="Ecofont Vera Sans"/>
        </w:rPr>
        <w:t>Joel Hopkins moved and John Dockendorf seconded that we table motion till next Board meeting. Motion to table passed, and we will re-visit at next Board Meeting.</w:t>
      </w:r>
    </w:p>
    <w:p>
      <w:pPr>
        <w:pStyle w:val="Normal"/>
        <w:rPr/>
      </w:pPr>
      <w:r>
        <w:rPr>
          <w:rFonts w:ascii="Ecofont Vera Sans" w:hAnsi="Ecofont Vera Sans"/>
        </w:rPr>
        <w:t xml:space="preserve">Jimmy Hall moved and Dave Millhouser seconded that </w:t>
      </w:r>
      <w:r>
        <w:rPr>
          <w:rFonts w:eastAsia="Calibri" w:cs="" w:ascii="Ecofont Vera Sans" w:hAnsi="Ecofont Vera Sans" w:cstheme="minorBidi" w:eastAsiaTheme="minorHAnsi"/>
          <w:color w:val="auto"/>
          <w:kern w:val="0"/>
          <w:sz w:val="22"/>
          <w:szCs w:val="22"/>
          <w:lang w:val="en-US" w:eastAsia="en-US" w:bidi="ar-SA"/>
        </w:rPr>
        <w:t>the President is authorized</w:t>
      </w:r>
      <w:r>
        <w:rPr>
          <w:rFonts w:ascii="Ecofont Vera Sans" w:hAnsi="Ecofont Vera Sans"/>
        </w:rPr>
        <w:t xml:space="preserve"> have Attorney Charles Beckley </w:t>
      </w:r>
      <w:r>
        <w:rPr>
          <w:rFonts w:eastAsia="Calibri" w:cs="" w:ascii="Ecofont Vera Sans" w:hAnsi="Ecofont Vera Sans" w:cstheme="minorBidi" w:eastAsiaTheme="minorHAnsi"/>
          <w:color w:val="auto"/>
          <w:kern w:val="0"/>
          <w:sz w:val="22"/>
          <w:szCs w:val="22"/>
          <w:lang w:val="en-US" w:eastAsia="en-US" w:bidi="ar-SA"/>
        </w:rPr>
        <w:t>respond to any further legal matters that might arise from the challenge to the merger. Motion passed anonymously</w:t>
      </w:r>
    </w:p>
    <w:p>
      <w:pPr>
        <w:pStyle w:val="Normal"/>
        <w:rPr>
          <w:rFonts w:ascii="Ecofont Vera Sans" w:hAnsi="Ecofont Vera Sans" w:eastAsia="Calibri" w:cs="" w:cstheme="minorBidi" w:eastAsiaTheme="minorHAnsi"/>
          <w:color w:val="auto"/>
          <w:kern w:val="0"/>
          <w:sz w:val="22"/>
          <w:szCs w:val="22"/>
          <w:lang w:val="en-US" w:eastAsia="en-US" w:bidi="ar-SA"/>
        </w:rPr>
      </w:pPr>
      <w:r>
        <w:rPr>
          <w:rFonts w:eastAsia="Calibri" w:cs="" w:ascii="Ecofont Vera Sans" w:hAnsi="Ecofont Vera Sans" w:cstheme="minorBidi" w:eastAsiaTheme="minorHAnsi"/>
          <w:color w:val="auto"/>
          <w:kern w:val="0"/>
          <w:sz w:val="22"/>
          <w:szCs w:val="22"/>
          <w:lang w:val="en-US" w:eastAsia="en-US" w:bidi="ar-SA"/>
        </w:rPr>
        <w:t>Dave Millhouser moved to adjourn, Mike Laffan seconded and motion passed.</w:t>
      </w:r>
    </w:p>
    <w:p>
      <w:pPr>
        <w:pStyle w:val="Normal"/>
        <w:rPr>
          <w:rFonts w:ascii="Ecofont Vera Sans" w:hAnsi="Ecofont Vera Sans" w:eastAsia="Calibri" w:cs="" w:cstheme="minorBidi" w:eastAsiaTheme="minorHAnsi"/>
          <w:color w:val="auto"/>
          <w:kern w:val="0"/>
          <w:sz w:val="22"/>
          <w:szCs w:val="22"/>
          <w:lang w:val="en-US" w:eastAsia="en-US" w:bidi="ar-SA"/>
        </w:rPr>
      </w:pPr>
      <w:r>
        <w:rPr>
          <w:rFonts w:eastAsia="Calibri" w:cs="" w:cstheme="minorBidi" w:eastAsiaTheme="minorHAnsi" w:ascii="Ecofont Vera Sans" w:hAnsi="Ecofont Vera Sans"/>
          <w:color w:val="auto"/>
          <w:kern w:val="0"/>
          <w:sz w:val="22"/>
          <w:szCs w:val="22"/>
          <w:lang w:val="en-US" w:eastAsia="en-US" w:bidi="ar-SA"/>
        </w:rPr>
      </w:r>
    </w:p>
    <w:p>
      <w:pPr>
        <w:pStyle w:val="Normal"/>
        <w:rPr/>
      </w:pPr>
      <w:r>
        <w:rPr>
          <w:rFonts w:eastAsia="Calibri" w:cs="" w:ascii="Ecofont Vera Sans" w:hAnsi="Ecofont Vera Sans" w:cstheme="minorBidi" w:eastAsiaTheme="minorHAnsi"/>
          <w:color w:val="auto"/>
          <w:kern w:val="0"/>
          <w:sz w:val="22"/>
          <w:szCs w:val="22"/>
          <w:lang w:val="en-US" w:eastAsia="en-US" w:bidi="ar-SA"/>
        </w:rPr>
        <w:t xml:space="preserve"> </w:t>
      </w:r>
    </w:p>
    <w:p>
      <w:pPr>
        <w:pStyle w:val="Normal"/>
        <w:rPr>
          <w:rFonts w:ascii="Ecofont Vera Sans" w:hAnsi="Ecofont Vera Sans"/>
        </w:rPr>
      </w:pPr>
      <w:r>
        <w:rPr>
          <w:rFonts w:ascii="Ecofont Vera Sans" w:hAnsi="Ecofont Vera Sans"/>
        </w:rPr>
      </w:r>
    </w:p>
    <w:p>
      <w:pPr>
        <w:pStyle w:val="Normal"/>
        <w:rPr>
          <w:rFonts w:ascii="Ecofont Vera Sans" w:hAnsi="Ecofont Vera Sans"/>
        </w:rPr>
      </w:pPr>
      <w:r>
        <w:rPr>
          <w:rFonts w:ascii="Ecofont Vera Sans" w:hAnsi="Ecofont Vera Sans"/>
        </w:rPr>
      </w:r>
    </w:p>
    <w:p>
      <w:pPr>
        <w:pStyle w:val="Normal"/>
        <w:rPr>
          <w:rFonts w:ascii="Ecofont Vera Sans" w:hAnsi="Ecofont Vera Sans"/>
        </w:rPr>
      </w:pPr>
      <w:r>
        <w:rPr>
          <w:rFonts w:ascii="Ecofont Vera Sans" w:hAnsi="Ecofont Vera Sans"/>
        </w:rPr>
      </w:r>
    </w:p>
    <w:p>
      <w:pPr>
        <w:pStyle w:val="Normal"/>
        <w:rPr>
          <w:rFonts w:ascii="Ecofont Vera Sans" w:hAnsi="Ecofont Vera Sans"/>
        </w:rPr>
      </w:pPr>
      <w:r>
        <w:rPr>
          <w:rFonts w:ascii="Ecofont Vera Sans" w:hAnsi="Ecofont Vera Sans"/>
        </w:rPr>
      </w:r>
    </w:p>
    <w:p>
      <w:pPr>
        <w:pStyle w:val="Normal"/>
        <w:spacing w:before="0" w:after="160"/>
        <w:rPr/>
      </w:pPr>
      <w:r>
        <w:rPr/>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Ecofont Vera Sans">
    <w:charset w:val="01"/>
    <w:family w:val="swiss"/>
    <w:pitch w:val="default"/>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Ecofont Vera Sans" w:hAnsi="Ecofont Vera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Ecofont Vera Sans" w:hAnsi="Ecofont Vera Sans" w:cs="Arial"/>
    </w:rPr>
  </w:style>
  <w:style w:type="paragraph" w:styleId="Caption">
    <w:name w:val="Caption"/>
    <w:basedOn w:val="Normal"/>
    <w:qFormat/>
    <w:pPr>
      <w:suppressLineNumbers/>
      <w:spacing w:before="120" w:after="120"/>
    </w:pPr>
    <w:rPr>
      <w:rFonts w:ascii="Ecofont Vera Sans" w:hAnsi="Ecofont Vera Sans" w:cs="Arial"/>
      <w:i/>
      <w:iCs/>
      <w:sz w:val="24"/>
      <w:szCs w:val="24"/>
    </w:rPr>
  </w:style>
  <w:style w:type="paragraph" w:styleId="Index">
    <w:name w:val="Index"/>
    <w:basedOn w:val="Normal"/>
    <w:qFormat/>
    <w:pPr>
      <w:suppressLineNumbers/>
    </w:pPr>
    <w:rPr>
      <w:rFonts w:ascii="Ecofont Vera Sans" w:hAnsi="Ecofont Vera Sans" w:cs="Arial"/>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Application>LibreOffice/6.3.3.2$Windows_X86_64 LibreOffice_project/a64200df03143b798afd1ec74a12ab50359878ed</Application>
  <Pages>2</Pages>
  <Words>317</Words>
  <Characters>1669</Characters>
  <CharactersWithSpaces>1981</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2019-02-10T14:25:00Z</dcterms:created>
  <dc:creator>john oakman</dc:creator>
  <dc:description/>
  <dc:language>en-US</dc:language>
  <cp:lastModifiedBy/>
  <cp:lastPrinted>2019-02-13T10:54:34Z</cp:lastPrinted>
  <dcterms:modified xsi:type="dcterms:W3CDTF">2019-11-12T09:18:00Z</dcterms:modified>
  <cp:revision>26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